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284" w:type="dxa"/>
        </w:tblCellMar>
        <w:tblLook w:val="04A0"/>
      </w:tblPr>
      <w:tblGrid>
        <w:gridCol w:w="2518"/>
        <w:gridCol w:w="5670"/>
        <w:gridCol w:w="3119"/>
        <w:gridCol w:w="3118"/>
      </w:tblGrid>
      <w:tr w:rsidR="006A0DC3" w:rsidRPr="006A0DC3" w:rsidTr="006A0DC3">
        <w:trPr>
          <w:trHeight w:val="567"/>
        </w:trPr>
        <w:tc>
          <w:tcPr>
            <w:tcW w:w="14425" w:type="dxa"/>
            <w:gridSpan w:val="4"/>
          </w:tcPr>
          <w:p w:rsidR="006A0DC3" w:rsidRPr="006A0DC3" w:rsidRDefault="006A0DC3">
            <w:pPr>
              <w:rPr>
                <w:sz w:val="28"/>
              </w:rPr>
            </w:pPr>
            <w:r w:rsidRPr="006A0DC3">
              <w:rPr>
                <w:sz w:val="28"/>
                <w:szCs w:val="32"/>
              </w:rPr>
              <w:t>4. episode: En barnedåb</w:t>
            </w:r>
          </w:p>
        </w:tc>
      </w:tr>
      <w:tr w:rsidR="0060215A" w:rsidTr="006A0DC3">
        <w:trPr>
          <w:trHeight w:val="567"/>
        </w:trPr>
        <w:tc>
          <w:tcPr>
            <w:tcW w:w="14425" w:type="dxa"/>
            <w:gridSpan w:val="4"/>
            <w:vAlign w:val="center"/>
          </w:tcPr>
          <w:p w:rsidR="0060215A" w:rsidRPr="00576EF5" w:rsidRDefault="0060215A" w:rsidP="003479B0">
            <w:pPr>
              <w:rPr>
                <w:b/>
                <w:bCs/>
                <w:sz w:val="24"/>
                <w:szCs w:val="24"/>
              </w:rPr>
            </w:pPr>
            <w:r w:rsidRPr="00576EF5">
              <w:rPr>
                <w:b/>
                <w:bCs/>
                <w:sz w:val="24"/>
                <w:szCs w:val="24"/>
              </w:rPr>
              <w:t xml:space="preserve">Mål: </w:t>
            </w:r>
            <w:r w:rsidR="00197BA6">
              <w:rPr>
                <w:b/>
                <w:bCs/>
                <w:sz w:val="24"/>
                <w:szCs w:val="24"/>
              </w:rPr>
              <w:t>At konfirmanderne oplever en barnedåb</w:t>
            </w:r>
            <w:r w:rsidR="00F97951">
              <w:rPr>
                <w:b/>
                <w:bCs/>
                <w:sz w:val="24"/>
                <w:szCs w:val="24"/>
              </w:rPr>
              <w:t xml:space="preserve"> og kender til ritualet</w:t>
            </w:r>
          </w:p>
        </w:tc>
      </w:tr>
      <w:tr w:rsidR="0006731C" w:rsidTr="006A0DC3">
        <w:trPr>
          <w:trHeight w:val="520"/>
        </w:trPr>
        <w:tc>
          <w:tcPr>
            <w:tcW w:w="2518" w:type="dxa"/>
          </w:tcPr>
          <w:p w:rsidR="003D1085" w:rsidRPr="003479B0" w:rsidRDefault="003D1085" w:rsidP="00897DDD">
            <w:pPr>
              <w:rPr>
                <w:b/>
              </w:rPr>
            </w:pPr>
            <w:r w:rsidRPr="003479B0">
              <w:rPr>
                <w:b/>
              </w:rPr>
              <w:t>Nøglespørgsmål</w:t>
            </w:r>
          </w:p>
        </w:tc>
        <w:tc>
          <w:tcPr>
            <w:tcW w:w="5670" w:type="dxa"/>
          </w:tcPr>
          <w:p w:rsidR="003D1085" w:rsidRPr="00C67834" w:rsidRDefault="003D1085" w:rsidP="00897DDD">
            <w:pPr>
              <w:rPr>
                <w:b/>
              </w:rPr>
            </w:pPr>
            <w:r w:rsidRPr="00C67834">
              <w:rPr>
                <w:b/>
              </w:rPr>
              <w:t>Aktivitet</w:t>
            </w:r>
          </w:p>
        </w:tc>
        <w:tc>
          <w:tcPr>
            <w:tcW w:w="3119" w:type="dxa"/>
          </w:tcPr>
          <w:p w:rsidR="003D1085" w:rsidRPr="00C67834" w:rsidRDefault="003D1085" w:rsidP="00897DDD">
            <w:pPr>
              <w:rPr>
                <w:b/>
              </w:rPr>
            </w:pPr>
            <w:r w:rsidRPr="00C67834">
              <w:rPr>
                <w:b/>
              </w:rPr>
              <w:t>Organisering</w:t>
            </w:r>
          </w:p>
        </w:tc>
        <w:tc>
          <w:tcPr>
            <w:tcW w:w="3118" w:type="dxa"/>
          </w:tcPr>
          <w:p w:rsidR="003D1085" w:rsidRPr="00C67834" w:rsidRDefault="00D07D93" w:rsidP="00897DDD">
            <w:pPr>
              <w:rPr>
                <w:b/>
              </w:rPr>
            </w:pPr>
            <w:r>
              <w:rPr>
                <w:b/>
              </w:rPr>
              <w:t>Materiale</w:t>
            </w:r>
            <w:r w:rsidR="003D1085" w:rsidRPr="00C67834">
              <w:rPr>
                <w:b/>
              </w:rPr>
              <w:t>r</w:t>
            </w:r>
          </w:p>
        </w:tc>
      </w:tr>
      <w:tr w:rsidR="0006731C" w:rsidRPr="00D623E8" w:rsidTr="006A0DC3">
        <w:tc>
          <w:tcPr>
            <w:tcW w:w="2518" w:type="dxa"/>
          </w:tcPr>
          <w:p w:rsidR="00D623E8" w:rsidRPr="00D50FC7" w:rsidRDefault="007C0CA2" w:rsidP="00D623E8">
            <w:r>
              <w:t>Hvad ved du om din egen dåb?</w:t>
            </w:r>
          </w:p>
        </w:tc>
        <w:tc>
          <w:tcPr>
            <w:tcW w:w="5670" w:type="dxa"/>
          </w:tcPr>
          <w:p w:rsidR="00D623E8" w:rsidRDefault="007C0CA2" w:rsidP="003479B0">
            <w:r>
              <w:t xml:space="preserve">Konfirmandernes fotos hænges på et </w:t>
            </w:r>
            <w:r w:rsidR="006A0DC3">
              <w:t>’</w:t>
            </w:r>
            <w:proofErr w:type="spellStart"/>
            <w:r w:rsidR="006A0DC3">
              <w:t>dåbstræ</w:t>
            </w:r>
            <w:proofErr w:type="spellEnd"/>
            <w:r w:rsidR="006A0DC3">
              <w:t>’, som står i</w:t>
            </w:r>
            <w:r>
              <w:t xml:space="preserve"> lokalet. </w:t>
            </w:r>
          </w:p>
        </w:tc>
        <w:tc>
          <w:tcPr>
            <w:tcW w:w="3119" w:type="dxa"/>
          </w:tcPr>
          <w:p w:rsidR="00D623E8" w:rsidRDefault="007C0CA2" w:rsidP="003479B0">
            <w:r>
              <w:t>Individuel opgave</w:t>
            </w:r>
          </w:p>
        </w:tc>
        <w:tc>
          <w:tcPr>
            <w:tcW w:w="3118" w:type="dxa"/>
          </w:tcPr>
          <w:p w:rsidR="007E5C9D" w:rsidRDefault="007E5C9D" w:rsidP="003479B0">
            <w:pPr>
              <w:pStyle w:val="Almindeligtekst"/>
            </w:pPr>
            <w:r>
              <w:t>Pr</w:t>
            </w:r>
            <w:r w:rsidR="006A0DC3">
              <w:t>intede fotos fra konfirmanderne</w:t>
            </w:r>
          </w:p>
          <w:p w:rsidR="007E5C9D" w:rsidRDefault="007E5C9D" w:rsidP="003479B0">
            <w:pPr>
              <w:pStyle w:val="Almindeligtekst"/>
            </w:pPr>
          </w:p>
          <w:p w:rsidR="0060215A" w:rsidRDefault="007E5C9D" w:rsidP="003479B0">
            <w:pPr>
              <w:pStyle w:val="Almindeligtekst"/>
            </w:pPr>
            <w:proofErr w:type="spellStart"/>
            <w:r w:rsidRPr="00BF3B90">
              <w:t>Hul</w:t>
            </w:r>
            <w:r>
              <w:t>maskine</w:t>
            </w:r>
            <w:proofErr w:type="spellEnd"/>
            <w:r w:rsidRPr="00BF3B90">
              <w:t xml:space="preserve"> og bånd</w:t>
            </w:r>
          </w:p>
          <w:p w:rsidR="007E5C9D" w:rsidRDefault="007E5C9D" w:rsidP="003479B0">
            <w:pPr>
              <w:pStyle w:val="Almindeligtekst"/>
            </w:pPr>
          </w:p>
          <w:p w:rsidR="007E5C9D" w:rsidRDefault="007E5C9D" w:rsidP="007E5C9D">
            <w:pPr>
              <w:pStyle w:val="Almindeligtekst"/>
            </w:pPr>
            <w:r>
              <w:t>En gren/et træ til at hænge billederne op på</w:t>
            </w:r>
          </w:p>
        </w:tc>
      </w:tr>
      <w:tr w:rsidR="006A0DC3" w:rsidRPr="00D623E8" w:rsidTr="00722D85">
        <w:tc>
          <w:tcPr>
            <w:tcW w:w="2518" w:type="dxa"/>
          </w:tcPr>
          <w:p w:rsidR="006A0DC3" w:rsidRPr="003479B0" w:rsidRDefault="006A0DC3" w:rsidP="00897DDD">
            <w:pPr>
              <w:rPr>
                <w:b/>
              </w:rPr>
            </w:pPr>
            <w:r>
              <w:rPr>
                <w:b/>
              </w:rPr>
              <w:t xml:space="preserve">Hændelse </w:t>
            </w:r>
          </w:p>
        </w:tc>
        <w:tc>
          <w:tcPr>
            <w:tcW w:w="11907" w:type="dxa"/>
            <w:gridSpan w:val="3"/>
          </w:tcPr>
          <w:p w:rsidR="006A0DC3" w:rsidRDefault="006A0DC3" w:rsidP="00897DDD">
            <w:r w:rsidRPr="007C0CA2">
              <w:t>Bedstemor Karen sidder med et brev i hånden</w:t>
            </w:r>
            <w:r>
              <w:t xml:space="preserve"> (brevet e</w:t>
            </w:r>
            <w:r w:rsidRPr="007C0CA2">
              <w:t>r placeret af præsten</w:t>
            </w:r>
            <w:r>
              <w:t>,</w:t>
            </w:r>
            <w:r w:rsidRPr="007C0CA2">
              <w:t xml:space="preserve"> inden konfirmanderne ankommer</w:t>
            </w:r>
            <w:r>
              <w:t>).</w:t>
            </w:r>
          </w:p>
          <w:p w:rsidR="006A0DC3" w:rsidRDefault="006A0DC3" w:rsidP="00897DDD">
            <w:r w:rsidRPr="007C0CA2">
              <w:t>Vi åbner brevet og ved nu, at vi alle er indbudt til barnedåb</w:t>
            </w:r>
            <w:r>
              <w:t xml:space="preserve"> - n</w:t>
            </w:r>
            <w:r w:rsidRPr="007C0CA2">
              <w:t>yeste skud på stammen</w:t>
            </w:r>
            <w:r>
              <w:t xml:space="preserve"> skal døbes</w:t>
            </w:r>
            <w:r w:rsidRPr="007C0CA2">
              <w:t xml:space="preserve"> …</w:t>
            </w:r>
          </w:p>
          <w:p w:rsidR="006A0DC3" w:rsidRDefault="006A0DC3" w:rsidP="00897DDD"/>
          <w:p w:rsidR="006A0DC3" w:rsidRDefault="006A0DC3" w:rsidP="00897DDD">
            <w:r>
              <w:t>(</w:t>
            </w:r>
            <w:r w:rsidRPr="007C0CA2">
              <w:t>Babydukken er med hele tiden – den kan passes lidt i de forskellige familier, selvom faren er hovedansvarlig.</w:t>
            </w:r>
            <w:r>
              <w:t>)</w:t>
            </w:r>
          </w:p>
          <w:p w:rsidR="006A0DC3" w:rsidRDefault="006A0DC3" w:rsidP="00897DDD"/>
          <w:p w:rsidR="006A0DC3" w:rsidRPr="007C0CA2" w:rsidRDefault="006A0DC3" w:rsidP="00897DDD">
            <w:r>
              <w:t xml:space="preserve">Se eksempel på </w:t>
            </w:r>
            <w:hyperlink r:id="rId8" w:history="1">
              <w:r w:rsidRPr="0093666D">
                <w:rPr>
                  <w:rStyle w:val="Hyperlink"/>
                </w:rPr>
                <w:t>indbydelse til barnedåb</w:t>
              </w:r>
            </w:hyperlink>
            <w:r>
              <w:t>.</w:t>
            </w:r>
          </w:p>
        </w:tc>
      </w:tr>
      <w:tr w:rsidR="00E67969" w:rsidTr="006A0DC3">
        <w:tc>
          <w:tcPr>
            <w:tcW w:w="2518" w:type="dxa"/>
          </w:tcPr>
          <w:p w:rsidR="00E67969" w:rsidRPr="00E67969" w:rsidRDefault="00E67969" w:rsidP="00E67969">
            <w:r w:rsidRPr="00E67969">
              <w:t>Hvad tror du, der sker ved en barnedåb?</w:t>
            </w:r>
          </w:p>
        </w:tc>
        <w:tc>
          <w:tcPr>
            <w:tcW w:w="5670" w:type="dxa"/>
          </w:tcPr>
          <w:p w:rsidR="00E67969" w:rsidRPr="00E67969" w:rsidRDefault="00E67969" w:rsidP="00E67969">
            <w:r w:rsidRPr="00E67969">
              <w:t>Kortfattet gennemgang af dåbsritualet.</w:t>
            </w:r>
          </w:p>
          <w:p w:rsidR="00E67969" w:rsidRPr="00E67969" w:rsidRDefault="00E67969" w:rsidP="00E67969"/>
          <w:p w:rsidR="00E67969" w:rsidRPr="00E67969" w:rsidRDefault="00E67969" w:rsidP="00E67969">
            <w:r w:rsidRPr="00E67969">
              <w:t>Familierne arbejder med én af de 4 opgaver:</w:t>
            </w:r>
          </w:p>
          <w:p w:rsidR="00E67969" w:rsidRPr="00E67969" w:rsidRDefault="00E67969" w:rsidP="00E67969">
            <w:r w:rsidRPr="00E67969">
              <w:t>a. Indledende lov</w:t>
            </w:r>
            <w:r w:rsidR="00214E2C">
              <w:t>prisning: ’Lovet være Gud, vor H</w:t>
            </w:r>
            <w:r w:rsidRPr="00E67969">
              <w:t xml:space="preserve">erres Jesu Kristi far </w:t>
            </w:r>
            <w:proofErr w:type="gramStart"/>
            <w:r w:rsidRPr="00E67969">
              <w:t>…’</w:t>
            </w:r>
            <w:proofErr w:type="gramEnd"/>
          </w:p>
          <w:p w:rsidR="00E67969" w:rsidRPr="00E67969" w:rsidRDefault="00E67969" w:rsidP="00E67969">
            <w:r w:rsidRPr="00E67969">
              <w:t>b. Dåbsbefalingen: ’Mig er givet al magt i himlen og på jorden</w:t>
            </w:r>
            <w:r w:rsidR="00214E2C">
              <w:t xml:space="preserve"> </w:t>
            </w:r>
            <w:proofErr w:type="gramStart"/>
            <w:r w:rsidRPr="00E67969">
              <w:t>…’</w:t>
            </w:r>
            <w:proofErr w:type="gramEnd"/>
          </w:p>
          <w:p w:rsidR="00E67969" w:rsidRPr="00E67969" w:rsidRDefault="00E67969" w:rsidP="00E67969">
            <w:r w:rsidRPr="00E67969">
              <w:lastRenderedPageBreak/>
              <w:t>c. Markus-teksten: ’Lad de små børn komme til mig</w:t>
            </w:r>
            <w:proofErr w:type="gramStart"/>
            <w:r w:rsidRPr="00E67969">
              <w:t>…’</w:t>
            </w:r>
            <w:proofErr w:type="gramEnd"/>
          </w:p>
          <w:p w:rsidR="00E67969" w:rsidRPr="00E67969" w:rsidRDefault="00E67969" w:rsidP="00E67969">
            <w:r w:rsidRPr="00E67969">
              <w:t>d. Faddertiltalen – lav en ny formulering.</w:t>
            </w:r>
          </w:p>
        </w:tc>
        <w:tc>
          <w:tcPr>
            <w:tcW w:w="3119" w:type="dxa"/>
          </w:tcPr>
          <w:p w:rsidR="00E67969" w:rsidRPr="00E67969" w:rsidRDefault="00E67969" w:rsidP="00E67969">
            <w:r w:rsidRPr="00E67969">
              <w:lastRenderedPageBreak/>
              <w:t>Præsten gennemgår ritualet.</w:t>
            </w:r>
          </w:p>
          <w:p w:rsidR="00E67969" w:rsidRPr="00E67969" w:rsidRDefault="00E67969" w:rsidP="00E67969"/>
          <w:p w:rsidR="00E67969" w:rsidRPr="00E67969" w:rsidRDefault="00E67969" w:rsidP="00E67969">
            <w:r w:rsidRPr="00E67969">
              <w:t>Gruppearbejde i familierne.</w:t>
            </w:r>
          </w:p>
        </w:tc>
        <w:tc>
          <w:tcPr>
            <w:tcW w:w="3118" w:type="dxa"/>
          </w:tcPr>
          <w:p w:rsidR="0093666D" w:rsidRDefault="0093666D" w:rsidP="0093666D">
            <w:hyperlink r:id="rId9" w:history="1">
              <w:r w:rsidRPr="0093666D">
                <w:rPr>
                  <w:rStyle w:val="Hyperlink"/>
                </w:rPr>
                <w:t>Dåbsritualet</w:t>
              </w:r>
            </w:hyperlink>
          </w:p>
          <w:p w:rsidR="0093666D" w:rsidRDefault="0093666D" w:rsidP="0093666D"/>
          <w:p w:rsidR="00E67969" w:rsidRDefault="0093666D" w:rsidP="0093666D">
            <w:r>
              <w:t>Arbejds</w:t>
            </w:r>
            <w:r w:rsidR="00E67969" w:rsidRPr="0093666D">
              <w:t>ark</w:t>
            </w:r>
            <w:r>
              <w:t>:</w:t>
            </w:r>
          </w:p>
          <w:p w:rsidR="0093666D" w:rsidRDefault="0093666D" w:rsidP="0093666D">
            <w:pPr>
              <w:pStyle w:val="Listeafsnit"/>
              <w:numPr>
                <w:ilvl w:val="0"/>
                <w:numId w:val="8"/>
              </w:numPr>
            </w:pPr>
            <w:hyperlink r:id="rId10" w:history="1">
              <w:r w:rsidRPr="0093666D">
                <w:rPr>
                  <w:rStyle w:val="Hyperlink"/>
                </w:rPr>
                <w:t>Indledende lovprisning</w:t>
              </w:r>
            </w:hyperlink>
          </w:p>
          <w:p w:rsidR="0093666D" w:rsidRDefault="0093666D" w:rsidP="0093666D">
            <w:pPr>
              <w:pStyle w:val="Listeafsnit"/>
              <w:numPr>
                <w:ilvl w:val="0"/>
                <w:numId w:val="8"/>
              </w:numPr>
            </w:pPr>
            <w:hyperlink r:id="rId11" w:history="1">
              <w:r w:rsidRPr="0093666D">
                <w:rPr>
                  <w:rStyle w:val="Hyperlink"/>
                </w:rPr>
                <w:t>Dåbsbefalingen</w:t>
              </w:r>
            </w:hyperlink>
          </w:p>
          <w:p w:rsidR="0093666D" w:rsidRDefault="0093666D" w:rsidP="0093666D">
            <w:pPr>
              <w:pStyle w:val="Listeafsnit"/>
              <w:numPr>
                <w:ilvl w:val="0"/>
                <w:numId w:val="8"/>
              </w:numPr>
            </w:pPr>
            <w:hyperlink r:id="rId12" w:history="1">
              <w:r w:rsidRPr="0093666D">
                <w:rPr>
                  <w:rStyle w:val="Hyperlink"/>
                </w:rPr>
                <w:t>Lad de små børn</w:t>
              </w:r>
            </w:hyperlink>
          </w:p>
          <w:p w:rsidR="0093666D" w:rsidRDefault="0093666D" w:rsidP="0093666D">
            <w:pPr>
              <w:pStyle w:val="Listeafsnit"/>
              <w:numPr>
                <w:ilvl w:val="0"/>
                <w:numId w:val="8"/>
              </w:numPr>
            </w:pPr>
            <w:hyperlink r:id="rId13" w:history="1">
              <w:r w:rsidRPr="0093666D">
                <w:rPr>
                  <w:rStyle w:val="Hyperlink"/>
                </w:rPr>
                <w:t>Faddertiltale</w:t>
              </w:r>
            </w:hyperlink>
          </w:p>
          <w:p w:rsidR="0093666D" w:rsidRPr="00D50FC7" w:rsidRDefault="0093666D" w:rsidP="0093666D"/>
        </w:tc>
      </w:tr>
      <w:tr w:rsidR="00E67969" w:rsidTr="006A0DC3">
        <w:tc>
          <w:tcPr>
            <w:tcW w:w="2518" w:type="dxa"/>
          </w:tcPr>
          <w:p w:rsidR="00E67969" w:rsidRPr="00897DDD" w:rsidRDefault="00E67969" w:rsidP="00214E2C">
            <w:r w:rsidRPr="00897DDD">
              <w:lastRenderedPageBreak/>
              <w:t xml:space="preserve">Hvad </w:t>
            </w:r>
            <w:r w:rsidR="00214E2C">
              <w:t>vil</w:t>
            </w:r>
            <w:r w:rsidRPr="00897DDD">
              <w:t xml:space="preserve"> vi </w:t>
            </w:r>
            <w:r w:rsidR="00214E2C">
              <w:t xml:space="preserve">bede Gud om, når barnet skal døbes? </w:t>
            </w:r>
          </w:p>
        </w:tc>
        <w:tc>
          <w:tcPr>
            <w:tcW w:w="5670" w:type="dxa"/>
          </w:tcPr>
          <w:p w:rsidR="00E67969" w:rsidRPr="00897DDD" w:rsidRDefault="00E67969" w:rsidP="00214E2C">
            <w:r w:rsidRPr="00897DDD">
              <w:t>Alle familier</w:t>
            </w:r>
            <w:r w:rsidR="00214E2C">
              <w:t>ne</w:t>
            </w:r>
            <w:r w:rsidRPr="00897DDD">
              <w:t xml:space="preserve"> skriver en ”Familiens bøn for barnet”</w:t>
            </w:r>
          </w:p>
        </w:tc>
        <w:tc>
          <w:tcPr>
            <w:tcW w:w="3119" w:type="dxa"/>
          </w:tcPr>
          <w:p w:rsidR="00E67969" w:rsidRPr="00897DDD" w:rsidRDefault="00897DDD" w:rsidP="00897DDD">
            <w:r>
              <w:t>Brainstorm og derefter g</w:t>
            </w:r>
            <w:r w:rsidR="00E67969" w:rsidRPr="00897DDD">
              <w:t>ruppearbejde i familierne.</w:t>
            </w:r>
          </w:p>
        </w:tc>
        <w:tc>
          <w:tcPr>
            <w:tcW w:w="3118" w:type="dxa"/>
          </w:tcPr>
          <w:p w:rsidR="00897DDD" w:rsidRPr="00897DDD" w:rsidRDefault="00214E2C" w:rsidP="00897DDD">
            <w:r>
              <w:t>Flipover og tusch</w:t>
            </w:r>
          </w:p>
          <w:p w:rsidR="00E67969" w:rsidRPr="00897DDD" w:rsidRDefault="00542CBE" w:rsidP="0093666D">
            <w:pPr>
              <w:rPr>
                <w:highlight w:val="yellow"/>
              </w:rPr>
            </w:pPr>
            <w:hyperlink r:id="rId14" w:history="1">
              <w:proofErr w:type="spellStart"/>
              <w:r w:rsidR="0093666D" w:rsidRPr="00542CBE">
                <w:rPr>
                  <w:rStyle w:val="Hyperlink"/>
                </w:rPr>
                <w:t>Inspirations-</w:t>
              </w:r>
              <w:r w:rsidR="00897DDD" w:rsidRPr="00542CBE">
                <w:rPr>
                  <w:rStyle w:val="Hyperlink"/>
                </w:rPr>
                <w:t>ark</w:t>
              </w:r>
              <w:proofErr w:type="spellEnd"/>
            </w:hyperlink>
          </w:p>
        </w:tc>
      </w:tr>
      <w:tr w:rsidR="00EB12C7" w:rsidTr="006A0DC3">
        <w:tc>
          <w:tcPr>
            <w:tcW w:w="2518" w:type="dxa"/>
            <w:vMerge w:val="restart"/>
          </w:tcPr>
          <w:p w:rsidR="00EB12C7" w:rsidRPr="00E67969" w:rsidRDefault="00EB12C7" w:rsidP="00E67969">
            <w:r>
              <w:t>Hvordan holder vi barnedåben?</w:t>
            </w:r>
          </w:p>
        </w:tc>
        <w:tc>
          <w:tcPr>
            <w:tcW w:w="5670" w:type="dxa"/>
          </w:tcPr>
          <w:p w:rsidR="00EB12C7" w:rsidRDefault="00EB12C7" w:rsidP="00EB12C7">
            <w:pPr>
              <w:pStyle w:val="Listeafsnit"/>
              <w:numPr>
                <w:ilvl w:val="0"/>
                <w:numId w:val="7"/>
              </w:numPr>
            </w:pPr>
            <w:r>
              <w:t>Navneforslag fra hele holdet</w:t>
            </w:r>
          </w:p>
          <w:p w:rsidR="00EB12C7" w:rsidRDefault="00EB12C7" w:rsidP="00EB12C7">
            <w:pPr>
              <w:pStyle w:val="Listeafsnit"/>
              <w:numPr>
                <w:ilvl w:val="0"/>
                <w:numId w:val="7"/>
              </w:numPr>
            </w:pPr>
            <w:r>
              <w:t>Hvem skal bære barnet?</w:t>
            </w:r>
          </w:p>
          <w:p w:rsidR="00EB12C7" w:rsidRDefault="00EB12C7" w:rsidP="00EB12C7">
            <w:pPr>
              <w:pStyle w:val="Listeafsnit"/>
              <w:numPr>
                <w:ilvl w:val="0"/>
                <w:numId w:val="7"/>
              </w:numPr>
            </w:pPr>
            <w:r>
              <w:t>Hvem skal være faddere?</w:t>
            </w:r>
          </w:p>
          <w:p w:rsidR="00214E2C" w:rsidRDefault="00214E2C" w:rsidP="00E67969"/>
          <w:p w:rsidR="00EB12C7" w:rsidRPr="00E67969" w:rsidRDefault="00EB12C7" w:rsidP="00E67969">
            <w:r>
              <w:t xml:space="preserve"> – far bestemmer</w:t>
            </w:r>
            <w:r w:rsidR="00214E2C">
              <w:t>!</w:t>
            </w:r>
          </w:p>
        </w:tc>
        <w:tc>
          <w:tcPr>
            <w:tcW w:w="3119" w:type="dxa"/>
          </w:tcPr>
          <w:p w:rsidR="00EB12C7" w:rsidRPr="00E67969" w:rsidRDefault="00EB12C7" w:rsidP="00E67969">
            <w:r>
              <w:t>Præsten styrer processen.</w:t>
            </w:r>
          </w:p>
        </w:tc>
        <w:tc>
          <w:tcPr>
            <w:tcW w:w="3118" w:type="dxa"/>
          </w:tcPr>
          <w:p w:rsidR="00EB12C7" w:rsidRPr="00E67969" w:rsidRDefault="00EB12C7" w:rsidP="0006731C">
            <w:pPr>
              <w:rPr>
                <w:highlight w:val="yellow"/>
              </w:rPr>
            </w:pPr>
            <w:r w:rsidRPr="00897DDD">
              <w:t>Tavle</w:t>
            </w:r>
          </w:p>
        </w:tc>
      </w:tr>
      <w:tr w:rsidR="00EB12C7" w:rsidTr="006A0DC3">
        <w:tc>
          <w:tcPr>
            <w:tcW w:w="2518" w:type="dxa"/>
            <w:vMerge/>
          </w:tcPr>
          <w:p w:rsidR="00EB12C7" w:rsidRPr="00E67969" w:rsidRDefault="00EB12C7" w:rsidP="00E67969"/>
        </w:tc>
        <w:tc>
          <w:tcPr>
            <w:tcW w:w="5670" w:type="dxa"/>
          </w:tcPr>
          <w:p w:rsidR="00EB12C7" w:rsidRPr="00E67969" w:rsidRDefault="00EB12C7" w:rsidP="00E67969">
            <w:r>
              <w:t>Babydukken kommer i dåbskjolen. Blå eller rød sløjfe sættes på.</w:t>
            </w:r>
          </w:p>
        </w:tc>
        <w:tc>
          <w:tcPr>
            <w:tcW w:w="3119" w:type="dxa"/>
          </w:tcPr>
          <w:p w:rsidR="00EB12C7" w:rsidRPr="00E67969" w:rsidRDefault="00214E2C" w:rsidP="00E67969">
            <w:r>
              <w:t xml:space="preserve">Fællesforum </w:t>
            </w:r>
          </w:p>
        </w:tc>
        <w:tc>
          <w:tcPr>
            <w:tcW w:w="3118" w:type="dxa"/>
          </w:tcPr>
          <w:p w:rsidR="00214E2C" w:rsidRDefault="00EB12C7" w:rsidP="00214E2C">
            <w:r w:rsidRPr="00897DDD">
              <w:t>Dåbskjole</w:t>
            </w:r>
          </w:p>
          <w:p w:rsidR="00EB12C7" w:rsidRPr="00E67969" w:rsidRDefault="00214E2C" w:rsidP="00214E2C">
            <w:pPr>
              <w:rPr>
                <w:highlight w:val="yellow"/>
              </w:rPr>
            </w:pPr>
            <w:r>
              <w:t>S</w:t>
            </w:r>
            <w:r w:rsidR="00EB12C7" w:rsidRPr="00897DDD">
              <w:t>løjfer (rød og blå)</w:t>
            </w:r>
          </w:p>
        </w:tc>
      </w:tr>
      <w:tr w:rsidR="00EB12C7" w:rsidTr="006A0DC3">
        <w:tc>
          <w:tcPr>
            <w:tcW w:w="2518" w:type="dxa"/>
            <w:vMerge/>
          </w:tcPr>
          <w:p w:rsidR="00EB12C7" w:rsidRDefault="00EB12C7" w:rsidP="00E67969"/>
        </w:tc>
        <w:tc>
          <w:tcPr>
            <w:tcW w:w="5670" w:type="dxa"/>
          </w:tcPr>
          <w:p w:rsidR="00EB12C7" w:rsidRPr="00EB12C7" w:rsidRDefault="00EB12C7" w:rsidP="00EB12C7">
            <w:proofErr w:type="spellStart"/>
            <w:r>
              <w:t>D</w:t>
            </w:r>
            <w:r w:rsidRPr="00EB12C7">
              <w:t>åbsgudstjeneste</w:t>
            </w:r>
            <w:proofErr w:type="spellEnd"/>
            <w:r>
              <w:t xml:space="preserve"> i kirken, hvor babydukken </w:t>
            </w:r>
            <w:r w:rsidR="00214E2C">
              <w:t>bliver døbt.</w:t>
            </w:r>
          </w:p>
          <w:p w:rsidR="00EB12C7" w:rsidRPr="00EB12C7" w:rsidRDefault="00EB12C7" w:rsidP="00EB12C7"/>
          <w:p w:rsidR="00EB12C7" w:rsidRPr="00EB12C7" w:rsidRDefault="00214E2C" w:rsidP="00EB12C7">
            <w:r>
              <w:t>To</w:t>
            </w:r>
            <w:r w:rsidR="00EB12C7" w:rsidRPr="00EB12C7">
              <w:t xml:space="preserve"> </w:t>
            </w:r>
            <w:proofErr w:type="spellStart"/>
            <w:r w:rsidR="00EB12C7" w:rsidRPr="00EB12C7">
              <w:t>dåbssalmer</w:t>
            </w:r>
            <w:proofErr w:type="spellEnd"/>
            <w:r w:rsidR="00EB12C7">
              <w:t xml:space="preserve"> synges</w:t>
            </w:r>
            <w:r>
              <w:t>, hvoraf den ene er ’Fyldt af glæde’.</w:t>
            </w:r>
          </w:p>
          <w:p w:rsidR="00EB12C7" w:rsidRDefault="00426973" w:rsidP="00EB12C7">
            <w:r>
              <w:t>(Hvis det er muligt, så tag Otto og Karen med i kirke – hvis der er umuligt, så forklar, at de ikke rigtigt er raske for tiden … optakt til næste episode.)</w:t>
            </w:r>
            <w:r w:rsidR="00EB12C7">
              <w:t xml:space="preserve"> </w:t>
            </w:r>
          </w:p>
          <w:p w:rsidR="006C37D5" w:rsidRDefault="006C37D5" w:rsidP="00EB12C7"/>
          <w:p w:rsidR="00EB12C7" w:rsidRPr="00EB12C7" w:rsidRDefault="006C37D5" w:rsidP="00EB12C7">
            <w:r>
              <w:t>Familiefoto tages efter gudstjenesten.</w:t>
            </w:r>
          </w:p>
        </w:tc>
        <w:tc>
          <w:tcPr>
            <w:tcW w:w="3119" w:type="dxa"/>
          </w:tcPr>
          <w:p w:rsidR="00EB12C7" w:rsidRDefault="00EB12C7" w:rsidP="00EB12C7">
            <w:r w:rsidRPr="00EB12C7">
              <w:t xml:space="preserve">Præsten står for selve </w:t>
            </w:r>
            <w:proofErr w:type="spellStart"/>
            <w:r w:rsidRPr="00EB12C7">
              <w:t>tilspørgelsen</w:t>
            </w:r>
            <w:proofErr w:type="spellEnd"/>
            <w:r w:rsidRPr="00EB12C7">
              <w:t xml:space="preserve"> og dåben, mens konfirmanderne har rollerne som ’bærer af barnet’, faddere og </w:t>
            </w:r>
            <w:proofErr w:type="spellStart"/>
            <w:r w:rsidRPr="00EB12C7">
              <w:t>dåbsgæster</w:t>
            </w:r>
            <w:proofErr w:type="spellEnd"/>
            <w:r w:rsidRPr="00EB12C7">
              <w:t xml:space="preserve"> – samt oplæsere af tekster og bønner.</w:t>
            </w:r>
          </w:p>
          <w:p w:rsidR="006C37D5" w:rsidRDefault="006C37D5" w:rsidP="00EB12C7"/>
          <w:p w:rsidR="006C37D5" w:rsidRPr="00EB12C7" w:rsidRDefault="006C37D5" w:rsidP="00EB12C7">
            <w:r>
              <w:t>Lad konfirmanderne bruge deres mobiltelefoner.</w:t>
            </w:r>
          </w:p>
        </w:tc>
        <w:tc>
          <w:tcPr>
            <w:tcW w:w="3118" w:type="dxa"/>
          </w:tcPr>
          <w:p w:rsidR="00EB12C7" w:rsidRDefault="00EB12C7" w:rsidP="0006731C">
            <w:r>
              <w:t>Aftale med kirketjener, sanger og organist.</w:t>
            </w:r>
          </w:p>
          <w:p w:rsidR="006C37D5" w:rsidRDefault="006C37D5" w:rsidP="0006731C"/>
          <w:p w:rsidR="006C37D5" w:rsidRDefault="006C37D5" w:rsidP="0006731C"/>
          <w:p w:rsidR="006C37D5" w:rsidRDefault="006C37D5" w:rsidP="0006731C"/>
          <w:p w:rsidR="006C37D5" w:rsidRDefault="006C37D5" w:rsidP="0006731C"/>
          <w:p w:rsidR="006C37D5" w:rsidRDefault="006C37D5" w:rsidP="0006731C"/>
          <w:p w:rsidR="00426973" w:rsidRDefault="006C37D5" w:rsidP="00426973">
            <w:proofErr w:type="spellStart"/>
            <w:r>
              <w:t>Dåbsfoto</w:t>
            </w:r>
            <w:proofErr w:type="spellEnd"/>
            <w:r w:rsidR="005F357A">
              <w:t xml:space="preserve"> </w:t>
            </w:r>
          </w:p>
          <w:p w:rsidR="006C37D5" w:rsidRPr="00897DDD" w:rsidRDefault="00426973" w:rsidP="00426973">
            <w:r>
              <w:t>E</w:t>
            </w:r>
            <w:r w:rsidR="006C37D5">
              <w:t>lefantsnot</w:t>
            </w:r>
          </w:p>
        </w:tc>
      </w:tr>
    </w:tbl>
    <w:p w:rsidR="004E3F1E" w:rsidRDefault="004E3F1E"/>
    <w:sectPr w:rsidR="004E3F1E" w:rsidSect="00837C4B">
      <w:footerReference w:type="defaul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F5" w:rsidRDefault="003C50F5" w:rsidP="003D1085">
      <w:pPr>
        <w:spacing w:after="0" w:line="240" w:lineRule="auto"/>
      </w:pPr>
      <w:r>
        <w:separator/>
      </w:r>
    </w:p>
  </w:endnote>
  <w:endnote w:type="continuationSeparator" w:id="0">
    <w:p w:rsidR="003C50F5" w:rsidRDefault="003C50F5" w:rsidP="003D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8938"/>
      <w:docPartObj>
        <w:docPartGallery w:val="Page Numbers (Bottom of Page)"/>
        <w:docPartUnique/>
      </w:docPartObj>
    </w:sdtPr>
    <w:sdtContent>
      <w:p w:rsidR="00897DDD" w:rsidRDefault="00887C1B">
        <w:pPr>
          <w:pStyle w:val="Sidefod"/>
          <w:jc w:val="right"/>
        </w:pPr>
        <w:fldSimple w:instr=" PAGE   \* MERGEFORMAT ">
          <w:r w:rsidR="00542CBE">
            <w:rPr>
              <w:noProof/>
            </w:rPr>
            <w:t>1</w:t>
          </w:r>
        </w:fldSimple>
      </w:p>
    </w:sdtContent>
  </w:sdt>
  <w:p w:rsidR="00897DDD" w:rsidRDefault="00897DD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F5" w:rsidRDefault="003C50F5" w:rsidP="003D1085">
      <w:pPr>
        <w:spacing w:after="0" w:line="240" w:lineRule="auto"/>
      </w:pPr>
      <w:r>
        <w:separator/>
      </w:r>
    </w:p>
  </w:footnote>
  <w:footnote w:type="continuationSeparator" w:id="0">
    <w:p w:rsidR="003C50F5" w:rsidRDefault="003C50F5" w:rsidP="003D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89"/>
    <w:multiLevelType w:val="hybridMultilevel"/>
    <w:tmpl w:val="9FC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D40"/>
    <w:multiLevelType w:val="hybridMultilevel"/>
    <w:tmpl w:val="3AD0B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05EB"/>
    <w:multiLevelType w:val="hybridMultilevel"/>
    <w:tmpl w:val="57DE4D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D7FC5"/>
    <w:multiLevelType w:val="hybridMultilevel"/>
    <w:tmpl w:val="F56CE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C1FB8"/>
    <w:multiLevelType w:val="hybridMultilevel"/>
    <w:tmpl w:val="238C1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16508"/>
    <w:multiLevelType w:val="hybridMultilevel"/>
    <w:tmpl w:val="6BE21B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41689A"/>
    <w:multiLevelType w:val="hybridMultilevel"/>
    <w:tmpl w:val="33FCD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6583B"/>
    <w:multiLevelType w:val="hybridMultilevel"/>
    <w:tmpl w:val="2C3A0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35A3B"/>
    <w:rsid w:val="0006731C"/>
    <w:rsid w:val="0007497B"/>
    <w:rsid w:val="000F4804"/>
    <w:rsid w:val="00117DDC"/>
    <w:rsid w:val="00125DE6"/>
    <w:rsid w:val="001345C7"/>
    <w:rsid w:val="00135A3B"/>
    <w:rsid w:val="00170862"/>
    <w:rsid w:val="00197BA6"/>
    <w:rsid w:val="001B3D2C"/>
    <w:rsid w:val="001B4318"/>
    <w:rsid w:val="001F3B47"/>
    <w:rsid w:val="00214E2C"/>
    <w:rsid w:val="0030386C"/>
    <w:rsid w:val="00321559"/>
    <w:rsid w:val="003479B0"/>
    <w:rsid w:val="00387FCA"/>
    <w:rsid w:val="003A7A25"/>
    <w:rsid w:val="003C50F5"/>
    <w:rsid w:val="003D1085"/>
    <w:rsid w:val="00426973"/>
    <w:rsid w:val="00470598"/>
    <w:rsid w:val="0048494E"/>
    <w:rsid w:val="004E3F1E"/>
    <w:rsid w:val="00542CBE"/>
    <w:rsid w:val="0057436D"/>
    <w:rsid w:val="00576EF5"/>
    <w:rsid w:val="005B4986"/>
    <w:rsid w:val="005C197E"/>
    <w:rsid w:val="005F357A"/>
    <w:rsid w:val="0060215A"/>
    <w:rsid w:val="00643838"/>
    <w:rsid w:val="006A0DC3"/>
    <w:rsid w:val="006B56CD"/>
    <w:rsid w:val="006C2C24"/>
    <w:rsid w:val="006C37D5"/>
    <w:rsid w:val="00725BC6"/>
    <w:rsid w:val="00784198"/>
    <w:rsid w:val="007C0CA2"/>
    <w:rsid w:val="007D4DC0"/>
    <w:rsid w:val="007E5C9D"/>
    <w:rsid w:val="008002E2"/>
    <w:rsid w:val="0080063D"/>
    <w:rsid w:val="00802ABB"/>
    <w:rsid w:val="00837C4B"/>
    <w:rsid w:val="00846B64"/>
    <w:rsid w:val="00884732"/>
    <w:rsid w:val="00887C1B"/>
    <w:rsid w:val="00897DDD"/>
    <w:rsid w:val="008C35D2"/>
    <w:rsid w:val="008F23FE"/>
    <w:rsid w:val="00934A33"/>
    <w:rsid w:val="0093666D"/>
    <w:rsid w:val="009443A8"/>
    <w:rsid w:val="009636CE"/>
    <w:rsid w:val="009B54FE"/>
    <w:rsid w:val="009D01CF"/>
    <w:rsid w:val="00A06A2D"/>
    <w:rsid w:val="00A16BCB"/>
    <w:rsid w:val="00A27745"/>
    <w:rsid w:val="00A810D5"/>
    <w:rsid w:val="00AA0160"/>
    <w:rsid w:val="00AB0351"/>
    <w:rsid w:val="00B0619B"/>
    <w:rsid w:val="00B87725"/>
    <w:rsid w:val="00BC41AD"/>
    <w:rsid w:val="00C14232"/>
    <w:rsid w:val="00C30B93"/>
    <w:rsid w:val="00C67834"/>
    <w:rsid w:val="00C729DD"/>
    <w:rsid w:val="00D07764"/>
    <w:rsid w:val="00D07D93"/>
    <w:rsid w:val="00D435F1"/>
    <w:rsid w:val="00D623E8"/>
    <w:rsid w:val="00D72F65"/>
    <w:rsid w:val="00D941B4"/>
    <w:rsid w:val="00DD7A35"/>
    <w:rsid w:val="00E67969"/>
    <w:rsid w:val="00EB12C7"/>
    <w:rsid w:val="00EB529F"/>
    <w:rsid w:val="00EF7CC4"/>
    <w:rsid w:val="00F91A6F"/>
    <w:rsid w:val="00F97951"/>
    <w:rsid w:val="00FB0202"/>
    <w:rsid w:val="00FB67CD"/>
    <w:rsid w:val="00FB7120"/>
    <w:rsid w:val="00FE142C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3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35A3B"/>
    <w:pPr>
      <w:ind w:left="720"/>
      <w:contextualSpacing/>
    </w:pPr>
  </w:style>
  <w:style w:type="table" w:styleId="Lysliste-fremhvningsfarve3">
    <w:name w:val="Light List Accent 3"/>
    <w:basedOn w:val="Tabel-Normal"/>
    <w:uiPriority w:val="61"/>
    <w:rsid w:val="00135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A2774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2774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3A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D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1085"/>
  </w:style>
  <w:style w:type="paragraph" w:styleId="Sidefod">
    <w:name w:val="footer"/>
    <w:basedOn w:val="Normal"/>
    <w:link w:val="SidefodTegn"/>
    <w:uiPriority w:val="99"/>
    <w:unhideWhenUsed/>
    <w:rsid w:val="003D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1085"/>
  </w:style>
  <w:style w:type="table" w:customStyle="1" w:styleId="GridTableLight">
    <w:name w:val="Grid Table Light"/>
    <w:basedOn w:val="Tabel-Normal"/>
    <w:uiPriority w:val="40"/>
    <w:rsid w:val="00C142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mindeligtekst">
    <w:name w:val="Plain Text"/>
    <w:basedOn w:val="Normal"/>
    <w:link w:val="AlmindeligtekstTegn"/>
    <w:uiPriority w:val="99"/>
    <w:unhideWhenUsed/>
    <w:rsid w:val="00D623E8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623E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ylineikirken.dk/materialer/4-episode/indbydelse.docx" TargetMode="External"/><Relationship Id="rId13" Type="http://schemas.openxmlformats.org/officeDocument/2006/relationships/hyperlink" Target="http://storylineikirken.dk/materialer/4-episode/daabsopgave-faddertilta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orylineikirken.dk/materialer/4-episode/daabsopgave-de-smaa-boer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rylineikirken.dk/materialer/4-episode/daabsopgave-daabsbefaling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orylineikirken.dk/materialer/4-episode/daabsopgave-lovprisn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rylineikirken.dk/materialer/4-episode/daabsliturgi.pdf" TargetMode="External"/><Relationship Id="rId14" Type="http://schemas.openxmlformats.org/officeDocument/2006/relationships/hyperlink" Target="http://storylineikirken.dk/materialer/4-episode/fadderes-boen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7277-FB6A-4E36-BA9C-10993448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411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Mark (abt4)</dc:creator>
  <cp:lastModifiedBy>t420</cp:lastModifiedBy>
  <cp:revision>9</cp:revision>
  <cp:lastPrinted>2016-03-09T08:48:00Z</cp:lastPrinted>
  <dcterms:created xsi:type="dcterms:W3CDTF">2017-08-05T14:48:00Z</dcterms:created>
  <dcterms:modified xsi:type="dcterms:W3CDTF">2017-08-28T13:28:00Z</dcterms:modified>
</cp:coreProperties>
</file>